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03" w:rsidRDefault="008D5D03" w:rsidP="008D5D03">
      <w:pPr>
        <w:jc w:val="center"/>
        <w:rPr>
          <w:sz w:val="36"/>
        </w:rPr>
      </w:pPr>
      <w:r w:rsidRPr="008D5D03">
        <w:rPr>
          <w:sz w:val="36"/>
        </w:rPr>
        <w:t>Papež přijal členy Eucharistického hnutí mládeže</w:t>
      </w:r>
      <w:r>
        <w:rPr>
          <w:sz w:val="36"/>
        </w:rPr>
        <w:t xml:space="preserve"> 7. 8. 2015</w:t>
      </w:r>
    </w:p>
    <w:p w:rsidR="008D5D03" w:rsidRDefault="008D5D03" w:rsidP="008D5D03">
      <w:pPr>
        <w:jc w:val="center"/>
        <w:rPr>
          <w:sz w:val="44"/>
        </w:rPr>
      </w:pPr>
      <w:r>
        <w:rPr>
          <w:sz w:val="36"/>
        </w:rPr>
        <w:t>Při audienci v</w:t>
      </w:r>
      <w:r w:rsidRPr="008D5D03">
        <w:rPr>
          <w:sz w:val="36"/>
        </w:rPr>
        <w:t xml:space="preserve"> odpovědi na </w:t>
      </w:r>
      <w:r w:rsidRPr="008D5D03">
        <w:rPr>
          <w:sz w:val="36"/>
          <w:szCs w:val="36"/>
        </w:rPr>
        <w:t>otázku,</w:t>
      </w:r>
    </w:p>
    <w:p w:rsidR="008D5D03" w:rsidRPr="008D5D03" w:rsidRDefault="008D5D03" w:rsidP="008D5D03">
      <w:pPr>
        <w:jc w:val="center"/>
        <w:rPr>
          <w:b/>
          <w:sz w:val="44"/>
        </w:rPr>
      </w:pPr>
      <w:r w:rsidRPr="008D5D03">
        <w:rPr>
          <w:b/>
          <w:sz w:val="44"/>
        </w:rPr>
        <w:t xml:space="preserve">jaké největší výzvy či obtíže </w:t>
      </w:r>
    </w:p>
    <w:p w:rsidR="008D5D03" w:rsidRDefault="008D5D03" w:rsidP="008D5D03">
      <w:pPr>
        <w:jc w:val="center"/>
        <w:rPr>
          <w:sz w:val="36"/>
        </w:rPr>
      </w:pPr>
      <w:r w:rsidRPr="008D5D03">
        <w:rPr>
          <w:b/>
          <w:sz w:val="44"/>
        </w:rPr>
        <w:t>na něj kladlo řeholní povolání</w:t>
      </w:r>
      <w:r w:rsidRPr="008D5D03">
        <w:rPr>
          <w:sz w:val="44"/>
        </w:rPr>
        <w:t>,</w:t>
      </w:r>
    </w:p>
    <w:p w:rsidR="008D5D03" w:rsidRDefault="008D5D03" w:rsidP="008D5D03">
      <w:pPr>
        <w:jc w:val="center"/>
        <w:rPr>
          <w:sz w:val="36"/>
        </w:rPr>
      </w:pPr>
      <w:r w:rsidRPr="008D5D03">
        <w:rPr>
          <w:sz w:val="36"/>
        </w:rPr>
        <w:t xml:space="preserve">papež František vyzdvihl </w:t>
      </w:r>
    </w:p>
    <w:p w:rsidR="008D5D03" w:rsidRPr="008D5D03" w:rsidRDefault="008D5D03" w:rsidP="008D5D03">
      <w:pPr>
        <w:jc w:val="center"/>
        <w:rPr>
          <w:sz w:val="36"/>
        </w:rPr>
      </w:pPr>
      <w:r w:rsidRPr="008D5D03">
        <w:rPr>
          <w:sz w:val="36"/>
        </w:rPr>
        <w:t xml:space="preserve">nutnost neustálého spočinutí v </w:t>
      </w:r>
      <w:r>
        <w:rPr>
          <w:sz w:val="36"/>
        </w:rPr>
        <w:t>Pánu a hledání Kristova pokoje.</w:t>
      </w:r>
    </w:p>
    <w:p w:rsidR="008D5D03" w:rsidRPr="008D5D03" w:rsidRDefault="008D5D03" w:rsidP="008D5D03">
      <w:pPr>
        <w:rPr>
          <w:i/>
          <w:sz w:val="36"/>
        </w:rPr>
      </w:pPr>
      <w:r w:rsidRPr="008D5D03">
        <w:rPr>
          <w:i/>
          <w:sz w:val="36"/>
        </w:rPr>
        <w:t xml:space="preserve">„Při práci a studiu </w:t>
      </w:r>
      <w:r w:rsidRPr="008D5D03">
        <w:rPr>
          <w:b/>
          <w:i/>
          <w:sz w:val="36"/>
        </w:rPr>
        <w:t>je třeba tento pokoj hledat</w:t>
      </w:r>
      <w:r w:rsidRPr="008D5D03">
        <w:rPr>
          <w:i/>
          <w:sz w:val="36"/>
        </w:rPr>
        <w:t xml:space="preserve">, protože to znamená, že nás Pán doprovází a stojí nám nablízku. A další výzvou je </w:t>
      </w:r>
      <w:r w:rsidRPr="008D5D03">
        <w:rPr>
          <w:b/>
          <w:i/>
          <w:sz w:val="36"/>
        </w:rPr>
        <w:t>dokázat odlišit Ježíšův pokoj od pokoje, který od něj nepochází</w:t>
      </w:r>
      <w:r w:rsidRPr="008D5D03">
        <w:rPr>
          <w:i/>
          <w:sz w:val="36"/>
        </w:rPr>
        <w:t xml:space="preserve">. Tomu se musíte dobře naučit a prosit Pána o milost, abyste dokázali </w:t>
      </w:r>
      <w:r w:rsidRPr="008D5D03">
        <w:rPr>
          <w:b/>
          <w:i/>
          <w:sz w:val="36"/>
        </w:rPr>
        <w:t>rozlišit pravý pokoj od klamného</w:t>
      </w:r>
      <w:r w:rsidRPr="008D5D03">
        <w:rPr>
          <w:i/>
          <w:sz w:val="36"/>
        </w:rPr>
        <w:t xml:space="preserve">. </w:t>
      </w:r>
      <w:r w:rsidRPr="008D5D03">
        <w:rPr>
          <w:b/>
          <w:i/>
          <w:sz w:val="36"/>
        </w:rPr>
        <w:t>Pravý pokoj vždy přichází od Pána, i když je někdy zahalen křížem</w:t>
      </w:r>
      <w:r w:rsidRPr="008D5D03">
        <w:rPr>
          <w:i/>
          <w:sz w:val="36"/>
        </w:rPr>
        <w:t>. Ale také ve</w:t>
      </w:r>
      <w:r>
        <w:rPr>
          <w:i/>
          <w:sz w:val="36"/>
        </w:rPr>
        <w:t xml:space="preserve"> zkoušce vám Ježíš dává pokoj.“</w:t>
      </w:r>
    </w:p>
    <w:p w:rsidR="008D5D03" w:rsidRPr="008D5D03" w:rsidRDefault="008D5D03" w:rsidP="008D5D03">
      <w:pPr>
        <w:rPr>
          <w:sz w:val="36"/>
        </w:rPr>
      </w:pPr>
      <w:r w:rsidRPr="008D5D03">
        <w:rPr>
          <w:sz w:val="36"/>
        </w:rPr>
        <w:t>Falešný pokoj je povrchní uspokojení, které zbavuje starostí, avšak v hloubi klame, pokračoval Svatý otec. Přichází od nepřítele – ďábla – který člověka navede na zdánlivě pr</w:t>
      </w:r>
      <w:r>
        <w:rPr>
          <w:sz w:val="36"/>
        </w:rPr>
        <w:t>avou cestu, ale pak jej opustí.</w:t>
      </w:r>
    </w:p>
    <w:p w:rsidR="00090971" w:rsidRPr="008D5D03" w:rsidRDefault="008D5D03" w:rsidP="008D5D03">
      <w:pPr>
        <w:rPr>
          <w:i/>
          <w:sz w:val="36"/>
        </w:rPr>
      </w:pPr>
      <w:r w:rsidRPr="008D5D03">
        <w:rPr>
          <w:i/>
          <w:sz w:val="36"/>
        </w:rPr>
        <w:t xml:space="preserve">„Pamatujte si totiž, že ďábel nikdy dobře neplatí, ale vždy podvádí. (…) Stále proto hledejte Ježíšův pokoj, což pro mne bylo a je největší výzvou a je to výzvou také pro vás. </w:t>
      </w:r>
      <w:r w:rsidRPr="008D5D03">
        <w:rPr>
          <w:b/>
          <w:i/>
          <w:sz w:val="36"/>
        </w:rPr>
        <w:t>Jakým znamením se tento pokoj projevuje? Radostí, hlubokou radostí</w:t>
      </w:r>
      <w:r w:rsidRPr="008D5D03">
        <w:rPr>
          <w:i/>
          <w:sz w:val="36"/>
        </w:rPr>
        <w:t>, jakou ďábel nikdy nedává. Ďábel nám dopřeje zábavu, chvilkové štěstí, avšak nikdy radost, jakou nám dává Ježí</w:t>
      </w:r>
      <w:bookmarkStart w:id="0" w:name="_GoBack"/>
      <w:bookmarkEnd w:id="0"/>
      <w:r w:rsidRPr="008D5D03">
        <w:rPr>
          <w:i/>
          <w:sz w:val="36"/>
        </w:rPr>
        <w:t xml:space="preserve">š v Duchu svatém. </w:t>
      </w:r>
      <w:r w:rsidRPr="008D5D03">
        <w:rPr>
          <w:b/>
          <w:i/>
          <w:sz w:val="36"/>
        </w:rPr>
        <w:t>I v těžkých okamžicích proto hledejte Ježíšův pokoj a odlišujte jej od klamného pokoje</w:t>
      </w:r>
      <w:r w:rsidRPr="008D5D03">
        <w:rPr>
          <w:i/>
          <w:sz w:val="36"/>
        </w:rPr>
        <w:t>. Ježíš je dobrý plátce – platí dobře, velmi dobře!“</w:t>
      </w:r>
    </w:p>
    <w:sectPr w:rsidR="00090971" w:rsidRPr="008D5D03" w:rsidSect="008C2B2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03"/>
    <w:rsid w:val="00090971"/>
    <w:rsid w:val="008C2B27"/>
    <w:rsid w:val="008D5D03"/>
    <w:rsid w:val="009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F82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F82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2015-08-08T06:31:00Z</cp:lastPrinted>
  <dcterms:created xsi:type="dcterms:W3CDTF">2015-08-08T06:12:00Z</dcterms:created>
  <dcterms:modified xsi:type="dcterms:W3CDTF">2015-08-08T06:34:00Z</dcterms:modified>
</cp:coreProperties>
</file>